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A" w:rsidRDefault="00C847EA" w:rsidP="00C847EA"/>
    <w:p w:rsidR="00C847EA" w:rsidRDefault="00C847EA" w:rsidP="00C847EA">
      <w:pPr>
        <w:spacing w:after="0"/>
      </w:pPr>
      <w:r>
        <w:t>2017-2018</w:t>
      </w:r>
      <w:bookmarkStart w:id="0" w:name="_GoBack"/>
      <w:bookmarkEnd w:id="0"/>
      <w:r>
        <w:t xml:space="preserve"> Daily Schedule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8:55 Pick up from the gym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9:00-9:10 Pledge, unpack.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9:10-9:40 Writing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9:45-10:30 Special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10:30-10:35 Restroom break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10:35-12:10 Green w/ Ms. Paul-ELA, Gold w/Mr. Ferriell-Math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12:15-12:35 Science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Switch Green w/ Mr. Ferriell-Math, Gold w/Ms. Paul-ELA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12:40-1:05 Science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1:05-1:10 Restroom break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1:10-1:40 Lunch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1:40-1:45 Restroom Break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1:45-3:15 Math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3:15-3:35 Core +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3:35-3:40 Announcements/pack up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3:41 Walk to busses for dismissal</w:t>
      </w: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</w:p>
    <w:p w:rsidR="00C847EA" w:rsidRDefault="00C847EA" w:rsidP="00C847EA">
      <w:pPr>
        <w:spacing w:after="0"/>
      </w:pPr>
      <w:r>
        <w:t>*Students may use the restroom as needed.</w:t>
      </w:r>
    </w:p>
    <w:p w:rsidR="00C847EA" w:rsidRDefault="00C847EA" w:rsidP="00C847EA"/>
    <w:p w:rsidR="00CF1246" w:rsidRDefault="00CF1246"/>
    <w:sectPr w:rsidR="00CF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A"/>
    <w:rsid w:val="00C847EA"/>
    <w:rsid w:val="00C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08A8-F5CC-4192-9945-C4A261AD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467C-D308-4017-8AC5-54631985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Ferriell</dc:creator>
  <cp:keywords/>
  <dc:description/>
  <cp:lastModifiedBy>Scott Ferriell</cp:lastModifiedBy>
  <cp:revision>1</cp:revision>
  <dcterms:created xsi:type="dcterms:W3CDTF">2017-05-30T18:10:00Z</dcterms:created>
  <dcterms:modified xsi:type="dcterms:W3CDTF">2017-05-30T18:11:00Z</dcterms:modified>
</cp:coreProperties>
</file>